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DE" w:rsidRPr="00D371ED" w:rsidRDefault="004E68DE" w:rsidP="0040219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cs="宋体"/>
          <w:kern w:val="0"/>
          <w:sz w:val="48"/>
          <w:szCs w:val="48"/>
        </w:rPr>
        <w:t> </w:t>
      </w:r>
      <w:r w:rsidRPr="00D371ED">
        <w:rPr>
          <w:rFonts w:ascii="宋体" w:hAnsi="宋体" w:cs="宋体"/>
          <w:kern w:val="0"/>
          <w:sz w:val="24"/>
        </w:rPr>
        <w:t>2017</w:t>
      </w:r>
      <w:r w:rsidRPr="00D371ED">
        <w:rPr>
          <w:rFonts w:ascii="宋体" w:hAnsi="宋体" w:cs="宋体" w:hint="eastAsia"/>
          <w:kern w:val="0"/>
          <w:sz w:val="24"/>
        </w:rPr>
        <w:t>届日语专业（普本）本科毕业论文答辩分组安排见列表。请各位指导教师和同学准时到达指定地点。</w:t>
      </w:r>
      <w:r w:rsidRPr="00D371ED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820" w:type="dxa"/>
        <w:tblInd w:w="-72" w:type="dxa"/>
        <w:tblLook w:val="0000"/>
      </w:tblPr>
      <w:tblGrid>
        <w:gridCol w:w="720"/>
        <w:gridCol w:w="3983"/>
        <w:gridCol w:w="1741"/>
        <w:gridCol w:w="2376"/>
      </w:tblGrid>
      <w:tr w:rsidR="004E68DE" w:rsidRPr="00D371ED" w:rsidTr="009C5795">
        <w:trPr>
          <w:trHeight w:val="624"/>
        </w:trPr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 w:rsidRPr="00D371E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2017</w:t>
            </w:r>
            <w:r w:rsidRPr="00D371E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届日语专业本科毕业论文答辩分组</w:t>
            </w:r>
          </w:p>
        </w:tc>
      </w:tr>
      <w:tr w:rsidR="004E68DE" w:rsidRPr="00D371ED" w:rsidTr="009C5795">
        <w:trPr>
          <w:trHeight w:val="624"/>
        </w:trPr>
        <w:tc>
          <w:tcPr>
            <w:tcW w:w="88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E68DE" w:rsidRPr="00D371ED" w:rsidRDefault="004E68DE" w:rsidP="009C57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4E68DE" w:rsidRPr="00D371ED" w:rsidTr="009C5795">
        <w:trPr>
          <w:trHeight w:val="6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371E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</w:t>
            </w:r>
            <w:r w:rsidRPr="00D371E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371E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 w:rsidRPr="00D371E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371E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D371E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371E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 w:hint="eastAsia"/>
                <w:kern w:val="0"/>
                <w:sz w:val="24"/>
              </w:rPr>
              <w:t>记录员</w:t>
            </w:r>
          </w:p>
        </w:tc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 w:hint="eastAsia"/>
                <w:kern w:val="0"/>
                <w:sz w:val="24"/>
              </w:rPr>
              <w:t>地点</w:t>
            </w:r>
            <w:r w:rsidRPr="00D371ED">
              <w:rPr>
                <w:rFonts w:ascii="宋体" w:hAnsi="宋体" w:cs="宋体"/>
                <w:kern w:val="0"/>
                <w:sz w:val="24"/>
              </w:rPr>
              <w:t>/</w:t>
            </w:r>
            <w:r w:rsidRPr="00D371ED">
              <w:rPr>
                <w:rFonts w:ascii="宋体" w:hAnsi="宋体" w:cs="宋体" w:hint="eastAsia"/>
                <w:kern w:val="0"/>
                <w:sz w:val="24"/>
              </w:rPr>
              <w:t>教室</w:t>
            </w:r>
          </w:p>
        </w:tc>
      </w:tr>
      <w:tr w:rsidR="004E68DE" w:rsidRPr="00D371ED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8DE" w:rsidRPr="00D371ED" w:rsidRDefault="004E68DE" w:rsidP="00D371ED">
            <w:pPr>
              <w:rPr>
                <w:sz w:val="24"/>
              </w:rPr>
            </w:pPr>
            <w:r w:rsidRPr="00D371ED">
              <w:rPr>
                <w:rFonts w:hint="eastAsia"/>
                <w:sz w:val="24"/>
              </w:rPr>
              <w:t>龙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臻</w:t>
            </w:r>
            <w:r w:rsidRPr="00D371ED">
              <w:rPr>
                <w:sz w:val="24"/>
              </w:rPr>
              <w:t xml:space="preserve">*  </w:t>
            </w:r>
            <w:r w:rsidRPr="00D371ED">
              <w:rPr>
                <w:rFonts w:hint="eastAsia"/>
                <w:sz w:val="24"/>
              </w:rPr>
              <w:t>封小芹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郑新超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曹宏林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2B1EDD">
            <w:pPr>
              <w:jc w:val="center"/>
              <w:rPr>
                <w:rFonts w:ascii="宋体" w:cs="宋体"/>
                <w:sz w:val="24"/>
              </w:rPr>
            </w:pPr>
            <w:r w:rsidRPr="00D371ED">
              <w:rPr>
                <w:rFonts w:ascii="宋体" w:cs="宋体" w:hint="eastAsia"/>
                <w:sz w:val="24"/>
              </w:rPr>
              <w:t>王菲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kern w:val="0"/>
                <w:sz w:val="24"/>
              </w:rPr>
            </w:pPr>
            <w:r w:rsidRPr="00D371ED">
              <w:rPr>
                <w:kern w:val="0"/>
                <w:sz w:val="24"/>
              </w:rPr>
              <w:t>JX07-201</w:t>
            </w:r>
          </w:p>
        </w:tc>
      </w:tr>
      <w:tr w:rsidR="004E68DE" w:rsidRPr="00D371ED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8DE" w:rsidRPr="00D371ED" w:rsidRDefault="004E68DE" w:rsidP="00D371ED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hint="eastAsia"/>
                <w:sz w:val="24"/>
              </w:rPr>
              <w:t>繆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霞</w:t>
            </w:r>
            <w:r w:rsidRPr="00D371ED">
              <w:rPr>
                <w:sz w:val="24"/>
              </w:rPr>
              <w:t xml:space="preserve">*  </w:t>
            </w:r>
            <w:r w:rsidRPr="00D371ED">
              <w:rPr>
                <w:rFonts w:hint="eastAsia"/>
                <w:sz w:val="24"/>
              </w:rPr>
              <w:t>成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瑞</w:t>
            </w:r>
            <w:r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邵俊秋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秦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娟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2B1EDD">
            <w:pPr>
              <w:jc w:val="center"/>
              <w:rPr>
                <w:rFonts w:ascii="宋体" w:cs="宋体"/>
                <w:sz w:val="24"/>
              </w:rPr>
            </w:pPr>
            <w:r w:rsidRPr="00D371ED">
              <w:rPr>
                <w:rFonts w:ascii="宋体" w:cs="宋体" w:hint="eastAsia"/>
                <w:sz w:val="24"/>
              </w:rPr>
              <w:t>金萍萍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kern w:val="0"/>
                <w:sz w:val="24"/>
              </w:rPr>
            </w:pPr>
            <w:r w:rsidRPr="00D371ED">
              <w:rPr>
                <w:kern w:val="0"/>
                <w:sz w:val="24"/>
              </w:rPr>
              <w:t>JX07-203</w:t>
            </w:r>
          </w:p>
        </w:tc>
      </w:tr>
      <w:tr w:rsidR="004E68DE" w:rsidRPr="00D371ED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8DE" w:rsidRPr="00D371ED" w:rsidRDefault="004E68DE" w:rsidP="00D371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rPr>
                <w:sz w:val="24"/>
              </w:rPr>
            </w:pPr>
            <w:r w:rsidRPr="00D371ED">
              <w:rPr>
                <w:rFonts w:hint="eastAsia"/>
                <w:sz w:val="24"/>
              </w:rPr>
              <w:t>李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伟</w:t>
            </w:r>
            <w:r w:rsidRPr="00D371ED">
              <w:rPr>
                <w:sz w:val="24"/>
              </w:rPr>
              <w:t xml:space="preserve">*  </w:t>
            </w:r>
            <w:r w:rsidRPr="00D371ED">
              <w:rPr>
                <w:rFonts w:hint="eastAsia"/>
                <w:sz w:val="24"/>
              </w:rPr>
              <w:t>金雪梅</w:t>
            </w:r>
            <w:r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张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煜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陆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娟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2B1EDD">
            <w:pPr>
              <w:jc w:val="center"/>
              <w:rPr>
                <w:rFonts w:ascii="宋体" w:cs="宋体"/>
                <w:sz w:val="24"/>
              </w:rPr>
            </w:pPr>
            <w:r w:rsidRPr="00D371ED">
              <w:rPr>
                <w:rFonts w:ascii="宋体" w:cs="宋体" w:hint="eastAsia"/>
                <w:sz w:val="24"/>
              </w:rPr>
              <w:t>李玲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kern w:val="0"/>
                <w:sz w:val="24"/>
              </w:rPr>
            </w:pPr>
            <w:r w:rsidRPr="00D371ED">
              <w:rPr>
                <w:kern w:val="0"/>
                <w:sz w:val="24"/>
              </w:rPr>
              <w:t>JX07-204</w:t>
            </w:r>
          </w:p>
        </w:tc>
      </w:tr>
      <w:tr w:rsidR="004E68DE" w:rsidRPr="00D371ED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8DE" w:rsidRPr="00D371ED" w:rsidRDefault="004E68DE" w:rsidP="00D371ED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D371ED">
              <w:rPr>
                <w:rFonts w:hint="eastAsia"/>
                <w:sz w:val="24"/>
              </w:rPr>
              <w:t>赵秀英</w:t>
            </w:r>
            <w:r w:rsidRPr="00D371ED">
              <w:rPr>
                <w:sz w:val="24"/>
              </w:rPr>
              <w:t xml:space="preserve">*  </w:t>
            </w:r>
            <w:r w:rsidRPr="00D371ED">
              <w:rPr>
                <w:rFonts w:hint="eastAsia"/>
                <w:sz w:val="24"/>
              </w:rPr>
              <w:t>张媛媛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季丽晔</w:t>
            </w:r>
            <w:r w:rsidRPr="00D371ED">
              <w:rPr>
                <w:sz w:val="24"/>
              </w:rPr>
              <w:t xml:space="preserve">  </w:t>
            </w:r>
            <w:r w:rsidRPr="00D371ED">
              <w:rPr>
                <w:rFonts w:hint="eastAsia"/>
                <w:sz w:val="24"/>
              </w:rPr>
              <w:t>张玲玲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68DE" w:rsidRPr="00D371ED" w:rsidRDefault="004E68DE" w:rsidP="002B1EDD">
            <w:pPr>
              <w:jc w:val="center"/>
              <w:rPr>
                <w:rFonts w:ascii="宋体" w:cs="宋体"/>
                <w:sz w:val="24"/>
              </w:rPr>
            </w:pPr>
            <w:r w:rsidRPr="00D371ED">
              <w:rPr>
                <w:rFonts w:ascii="宋体" w:cs="宋体" w:hint="eastAsia"/>
                <w:sz w:val="24"/>
              </w:rPr>
              <w:t>朱逸凡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8DE" w:rsidRPr="00D371ED" w:rsidRDefault="004E68DE" w:rsidP="009C5795">
            <w:pPr>
              <w:widowControl/>
              <w:jc w:val="center"/>
              <w:rPr>
                <w:kern w:val="0"/>
                <w:sz w:val="24"/>
              </w:rPr>
            </w:pPr>
            <w:r w:rsidRPr="00D371ED">
              <w:rPr>
                <w:kern w:val="0"/>
                <w:sz w:val="24"/>
              </w:rPr>
              <w:t>JX07-205</w:t>
            </w:r>
          </w:p>
        </w:tc>
      </w:tr>
      <w:tr w:rsidR="004E68DE" w:rsidRPr="00D371ED" w:rsidTr="009C5795">
        <w:trPr>
          <w:trHeight w:val="136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8DE" w:rsidRPr="00D371ED" w:rsidRDefault="004E68DE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D371ED">
              <w:rPr>
                <w:b/>
                <w:bCs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 w:rsidR="004E68DE" w:rsidRPr="00D371ED" w:rsidRDefault="004E68DE" w:rsidP="004E68DE">
            <w:pPr>
              <w:widowControl/>
              <w:ind w:firstLineChars="98" w:firstLine="31680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D371ED">
              <w:rPr>
                <w:b/>
                <w:bCs/>
                <w:color w:val="000000"/>
                <w:kern w:val="0"/>
                <w:sz w:val="24"/>
              </w:rPr>
              <w:t>1.</w:t>
            </w:r>
            <w:r w:rsidRPr="00D371ED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每位学生需准备</w:t>
            </w:r>
            <w:r w:rsidRPr="00D371ED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u w:val="single"/>
              </w:rPr>
              <w:t>经指导教师签名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的论文定稿</w:t>
            </w:r>
            <w:r w:rsidRPr="00D371ED">
              <w:rPr>
                <w:b/>
                <w:color w:val="000000"/>
                <w:kern w:val="0"/>
                <w:sz w:val="24"/>
              </w:rPr>
              <w:t>4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份，其中</w:t>
            </w:r>
            <w:r w:rsidRPr="00D371ED">
              <w:rPr>
                <w:b/>
                <w:color w:val="000000"/>
                <w:kern w:val="0"/>
                <w:sz w:val="24"/>
              </w:rPr>
              <w:t>3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份需于</w:t>
            </w:r>
            <w:r w:rsidRPr="00D371ED">
              <w:rPr>
                <w:b/>
                <w:color w:val="000000"/>
                <w:kern w:val="0"/>
                <w:sz w:val="24"/>
              </w:rPr>
              <w:t>6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D371ED">
              <w:rPr>
                <w:b/>
                <w:color w:val="000000"/>
                <w:kern w:val="0"/>
                <w:sz w:val="24"/>
              </w:rPr>
              <w:t>5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日前分别送所在答辩小组的各位老师，另</w:t>
            </w:r>
            <w:r w:rsidRPr="00D371ED">
              <w:rPr>
                <w:b/>
                <w:color w:val="000000"/>
                <w:kern w:val="0"/>
                <w:sz w:val="24"/>
              </w:rPr>
              <w:t>1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份于答辩当日交所在组的书记员备存。</w:t>
            </w:r>
          </w:p>
        </w:tc>
      </w:tr>
      <w:tr w:rsidR="004E68DE" w:rsidRPr="00D371ED" w:rsidTr="009C5795">
        <w:trPr>
          <w:trHeight w:val="81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8DE" w:rsidRPr="00D371ED" w:rsidRDefault="004E68DE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D371ED">
              <w:rPr>
                <w:b/>
                <w:bCs/>
                <w:color w:val="000000"/>
                <w:kern w:val="0"/>
                <w:sz w:val="24"/>
              </w:rPr>
              <w:t xml:space="preserve"> 2.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论文答辩定于</w:t>
            </w:r>
            <w:r w:rsidRPr="00D371ED">
              <w:rPr>
                <w:b/>
                <w:color w:val="000000"/>
                <w:kern w:val="0"/>
                <w:sz w:val="24"/>
              </w:rPr>
              <w:t>6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D371ED">
              <w:rPr>
                <w:b/>
                <w:color w:val="000000"/>
                <w:kern w:val="0"/>
                <w:sz w:val="24"/>
              </w:rPr>
              <w:t>7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日下午</w:t>
            </w:r>
            <w:r w:rsidRPr="00D371ED">
              <w:rPr>
                <w:b/>
                <w:color w:val="000000"/>
                <w:kern w:val="0"/>
                <w:sz w:val="24"/>
              </w:rPr>
              <w:t>2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：</w:t>
            </w:r>
            <w:r w:rsidRPr="00D371ED">
              <w:rPr>
                <w:b/>
                <w:color w:val="000000"/>
                <w:kern w:val="0"/>
                <w:sz w:val="24"/>
              </w:rPr>
              <w:t>00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开始，请各指导教师学生务必于</w:t>
            </w:r>
            <w:r w:rsidRPr="00D371ED">
              <w:rPr>
                <w:b/>
                <w:color w:val="000000"/>
                <w:kern w:val="0"/>
                <w:sz w:val="24"/>
              </w:rPr>
              <w:t>2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：</w:t>
            </w:r>
            <w:r w:rsidRPr="00D371ED">
              <w:rPr>
                <w:b/>
                <w:color w:val="000000"/>
                <w:kern w:val="0"/>
                <w:sz w:val="24"/>
              </w:rPr>
              <w:t>00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前到相应教室报到。论文公开答辩时间</w:t>
            </w:r>
            <w:r w:rsidRPr="00D371ED">
              <w:rPr>
                <w:rFonts w:ascii="宋体" w:hAnsi="宋体"/>
                <w:b/>
                <w:color w:val="000000"/>
                <w:kern w:val="0"/>
                <w:sz w:val="24"/>
              </w:rPr>
              <w:t>6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D371ED">
              <w:rPr>
                <w:rFonts w:ascii="宋体" w:hAnsi="宋体"/>
                <w:b/>
                <w:color w:val="000000"/>
                <w:kern w:val="0"/>
                <w:sz w:val="24"/>
              </w:rPr>
              <w:t>11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日上午</w:t>
            </w:r>
            <w:r w:rsidRPr="00D371ED">
              <w:rPr>
                <w:rFonts w:ascii="宋体" w:hAnsi="宋体"/>
                <w:b/>
                <w:color w:val="000000"/>
                <w:kern w:val="0"/>
                <w:sz w:val="24"/>
              </w:rPr>
              <w:t>8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：</w:t>
            </w:r>
            <w:r w:rsidRPr="00D371ED">
              <w:rPr>
                <w:rFonts w:ascii="宋体"/>
                <w:b/>
                <w:color w:val="000000"/>
                <w:kern w:val="0"/>
                <w:sz w:val="24"/>
              </w:rPr>
              <w:t>00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地点</w:t>
            </w:r>
            <w:r w:rsidRPr="00D371ED">
              <w:rPr>
                <w:rFonts w:ascii="宋体" w:hAnsi="宋体"/>
                <w:b/>
                <w:color w:val="000000"/>
                <w:kern w:val="0"/>
                <w:sz w:val="24"/>
              </w:rPr>
              <w:t>: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计算机楼</w:t>
            </w:r>
            <w:r w:rsidRPr="00D371ED">
              <w:rPr>
                <w:rFonts w:ascii="宋体" w:hAnsi="宋体"/>
                <w:b/>
                <w:color w:val="000000"/>
                <w:kern w:val="0"/>
                <w:sz w:val="24"/>
              </w:rPr>
              <w:t>204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。</w:t>
            </w:r>
          </w:p>
        </w:tc>
      </w:tr>
      <w:tr w:rsidR="004E68DE" w:rsidRPr="00D371ED" w:rsidTr="009C5795">
        <w:trPr>
          <w:trHeight w:val="141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8DE" w:rsidRPr="00D371ED" w:rsidRDefault="004E68DE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D371ED">
              <w:rPr>
                <w:b/>
                <w:bCs/>
                <w:color w:val="000000"/>
                <w:kern w:val="0"/>
                <w:sz w:val="24"/>
              </w:rPr>
              <w:t xml:space="preserve"> 3.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上述安排表中姓名后有</w:t>
            </w:r>
            <w:r w:rsidRPr="00D371ED">
              <w:rPr>
                <w:b/>
                <w:color w:val="000000"/>
                <w:kern w:val="0"/>
                <w:sz w:val="24"/>
              </w:rPr>
              <w:t>*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标记的教师为答辩组组长，负责组织和完成答辩及成绩评定工作。答辩结束后当天，请各答辩组组长将论文最终成绩评为优秀、不及格学生、不同意答辩的“一览表”及论文定稿（</w:t>
            </w:r>
            <w:hyperlink r:id="rId4" w:history="1">
              <w:r w:rsidRPr="00D371ED">
                <w:rPr>
                  <w:rStyle w:val="Hyperlink"/>
                  <w:rFonts w:ascii="宋体" w:hAnsi="宋体" w:hint="eastAsia"/>
                  <w:b/>
                  <w:kern w:val="0"/>
                  <w:sz w:val="24"/>
                </w:rPr>
                <w:t>含电子稿</w:t>
              </w:r>
              <w:r w:rsidRPr="00D371ED">
                <w:rPr>
                  <w:rStyle w:val="Hyperlink"/>
                  <w:rFonts w:ascii="宋体" w:hAnsi="宋体"/>
                  <w:b/>
                  <w:kern w:val="0"/>
                  <w:sz w:val="24"/>
                </w:rPr>
                <w:t>jwyntu@163.com</w:t>
              </w:r>
            </w:hyperlink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）送院教务办公室焦老师处，发到学院将统一寄给校外专家审阅和评分。</w:t>
            </w:r>
          </w:p>
        </w:tc>
      </w:tr>
      <w:tr w:rsidR="004E68DE" w:rsidRPr="00D371ED" w:rsidTr="009C5795">
        <w:trPr>
          <w:trHeight w:val="93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8DE" w:rsidRPr="00D371ED" w:rsidRDefault="004E68DE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D371ED">
              <w:rPr>
                <w:b/>
                <w:bCs/>
                <w:color w:val="000000"/>
                <w:kern w:val="0"/>
                <w:sz w:val="24"/>
              </w:rPr>
              <w:t xml:space="preserve"> 4.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答辩前，各答辩小组需在黑板上书写“外国语学院</w:t>
            </w:r>
            <w:r w:rsidRPr="00D371ED">
              <w:rPr>
                <w:b/>
                <w:color w:val="000000"/>
                <w:kern w:val="0"/>
                <w:sz w:val="24"/>
              </w:rPr>
              <w:t>2017</w:t>
            </w:r>
            <w:r w:rsidRPr="00D371E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届本科毕业论文答辩”字样。</w:t>
            </w:r>
          </w:p>
        </w:tc>
      </w:tr>
    </w:tbl>
    <w:p w:rsidR="004E68DE" w:rsidRDefault="004E68DE" w:rsidP="00402199">
      <w:pPr>
        <w:rPr>
          <w:szCs w:val="21"/>
        </w:rPr>
      </w:pPr>
    </w:p>
    <w:p w:rsidR="004E68DE" w:rsidRPr="008C52BC" w:rsidRDefault="004E68DE" w:rsidP="00402199">
      <w:pPr>
        <w:rPr>
          <w:szCs w:val="21"/>
        </w:rPr>
      </w:pPr>
    </w:p>
    <w:p w:rsidR="004E68DE" w:rsidRPr="00391879" w:rsidRDefault="004E68DE" w:rsidP="00402199"/>
    <w:p w:rsidR="004E68DE" w:rsidRPr="00402199" w:rsidRDefault="004E68DE" w:rsidP="00402199"/>
    <w:sectPr w:rsidR="004E68DE" w:rsidRPr="00402199" w:rsidSect="0020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199"/>
    <w:rsid w:val="00001E7D"/>
    <w:rsid w:val="000111B9"/>
    <w:rsid w:val="00014924"/>
    <w:rsid w:val="00097680"/>
    <w:rsid w:val="000C29FB"/>
    <w:rsid w:val="00111FF7"/>
    <w:rsid w:val="0016538B"/>
    <w:rsid w:val="00181DB4"/>
    <w:rsid w:val="00187450"/>
    <w:rsid w:val="002071D0"/>
    <w:rsid w:val="00253ABF"/>
    <w:rsid w:val="00297A88"/>
    <w:rsid w:val="002B1EDD"/>
    <w:rsid w:val="002C0518"/>
    <w:rsid w:val="002C1BB2"/>
    <w:rsid w:val="002C71BD"/>
    <w:rsid w:val="002E3546"/>
    <w:rsid w:val="0035552D"/>
    <w:rsid w:val="003679F1"/>
    <w:rsid w:val="00373999"/>
    <w:rsid w:val="00376518"/>
    <w:rsid w:val="00391879"/>
    <w:rsid w:val="003C5AC2"/>
    <w:rsid w:val="00402199"/>
    <w:rsid w:val="00464568"/>
    <w:rsid w:val="00464B16"/>
    <w:rsid w:val="00494FF2"/>
    <w:rsid w:val="004D7865"/>
    <w:rsid w:val="004E68DE"/>
    <w:rsid w:val="00502B42"/>
    <w:rsid w:val="00542A9F"/>
    <w:rsid w:val="00557AAA"/>
    <w:rsid w:val="005708C4"/>
    <w:rsid w:val="00582CB4"/>
    <w:rsid w:val="00597076"/>
    <w:rsid w:val="005F4E23"/>
    <w:rsid w:val="00627F38"/>
    <w:rsid w:val="006878EA"/>
    <w:rsid w:val="00703452"/>
    <w:rsid w:val="007074D3"/>
    <w:rsid w:val="00712165"/>
    <w:rsid w:val="00733CCB"/>
    <w:rsid w:val="00747D90"/>
    <w:rsid w:val="007943C6"/>
    <w:rsid w:val="00803DE4"/>
    <w:rsid w:val="00894C6B"/>
    <w:rsid w:val="008C2812"/>
    <w:rsid w:val="008C52BC"/>
    <w:rsid w:val="00912169"/>
    <w:rsid w:val="00917298"/>
    <w:rsid w:val="00966212"/>
    <w:rsid w:val="009741AA"/>
    <w:rsid w:val="009C4973"/>
    <w:rsid w:val="009C5795"/>
    <w:rsid w:val="009D0F05"/>
    <w:rsid w:val="009F49B0"/>
    <w:rsid w:val="009F6952"/>
    <w:rsid w:val="00A330A9"/>
    <w:rsid w:val="00A35A40"/>
    <w:rsid w:val="00A623D1"/>
    <w:rsid w:val="00A632E9"/>
    <w:rsid w:val="00A64537"/>
    <w:rsid w:val="00A800A0"/>
    <w:rsid w:val="00A84054"/>
    <w:rsid w:val="00AA0178"/>
    <w:rsid w:val="00AA0B45"/>
    <w:rsid w:val="00AB7B7F"/>
    <w:rsid w:val="00B01027"/>
    <w:rsid w:val="00B02512"/>
    <w:rsid w:val="00B03437"/>
    <w:rsid w:val="00B13172"/>
    <w:rsid w:val="00B15FEE"/>
    <w:rsid w:val="00B6362E"/>
    <w:rsid w:val="00B81832"/>
    <w:rsid w:val="00BB7C31"/>
    <w:rsid w:val="00BE5835"/>
    <w:rsid w:val="00C14201"/>
    <w:rsid w:val="00C2758D"/>
    <w:rsid w:val="00C33342"/>
    <w:rsid w:val="00C35C09"/>
    <w:rsid w:val="00C421D3"/>
    <w:rsid w:val="00CA7806"/>
    <w:rsid w:val="00CA7F66"/>
    <w:rsid w:val="00CB4145"/>
    <w:rsid w:val="00CD5DD4"/>
    <w:rsid w:val="00CD774D"/>
    <w:rsid w:val="00CE120A"/>
    <w:rsid w:val="00D371ED"/>
    <w:rsid w:val="00D41048"/>
    <w:rsid w:val="00DF7A8F"/>
    <w:rsid w:val="00E051FD"/>
    <w:rsid w:val="00E13519"/>
    <w:rsid w:val="00E87853"/>
    <w:rsid w:val="00EA708E"/>
    <w:rsid w:val="00F46859"/>
    <w:rsid w:val="00F6124A"/>
    <w:rsid w:val="00F724BF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21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47;&#30005;&#23376;&#31295;jwyntu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系统管理员</cp:lastModifiedBy>
  <cp:revision>54</cp:revision>
  <cp:lastPrinted>2017-06-01T06:39:00Z</cp:lastPrinted>
  <dcterms:created xsi:type="dcterms:W3CDTF">2017-05-12T06:52:00Z</dcterms:created>
  <dcterms:modified xsi:type="dcterms:W3CDTF">2017-06-03T03:49:00Z</dcterms:modified>
</cp:coreProperties>
</file>